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49AA9" w14:textId="77777777" w:rsidR="00965078" w:rsidRPr="00B825FB" w:rsidRDefault="00965078" w:rsidP="00EE2B1D">
      <w:pPr>
        <w:jc w:val="center"/>
        <w:rPr>
          <w:rFonts w:ascii="Arial" w:hAnsi="Arial" w:cs="Arial"/>
          <w:b/>
          <w:bCs/>
          <w:sz w:val="22"/>
          <w:szCs w:val="22"/>
          <w:lang w:val="en-US"/>
        </w:rPr>
      </w:pPr>
    </w:p>
    <w:p w14:paraId="71BE17AA" w14:textId="6EF56E88" w:rsidR="00965078" w:rsidRDefault="00702BC7" w:rsidP="00EE2B1D">
      <w:pPr>
        <w:jc w:val="center"/>
        <w:rPr>
          <w:rFonts w:ascii="Arial" w:hAnsi="Arial" w:cs="Arial"/>
          <w:b/>
          <w:bCs/>
          <w:sz w:val="22"/>
          <w:szCs w:val="22"/>
          <w:lang w:val="en-US"/>
        </w:rPr>
      </w:pPr>
      <w:r>
        <w:rPr>
          <w:rFonts w:ascii="Arial" w:hAnsi="Arial" w:cs="Arial"/>
          <w:b/>
          <w:bCs/>
          <w:sz w:val="22"/>
          <w:szCs w:val="22"/>
          <w:lang w:val="en-US"/>
        </w:rPr>
        <w:t>South Cheshire Chamber of Commerce and Industry</w:t>
      </w:r>
    </w:p>
    <w:p w14:paraId="249EBF88" w14:textId="068E222E" w:rsidR="00965078" w:rsidRPr="00B825FB" w:rsidRDefault="00965078" w:rsidP="00C34229">
      <w:pPr>
        <w:jc w:val="center"/>
        <w:rPr>
          <w:rFonts w:ascii="Arial" w:hAnsi="Arial" w:cs="Arial"/>
          <w:b/>
          <w:bCs/>
          <w:sz w:val="22"/>
          <w:szCs w:val="22"/>
          <w:lang w:val="en-US"/>
        </w:rPr>
      </w:pPr>
      <w:r w:rsidRPr="00B825FB">
        <w:rPr>
          <w:rFonts w:ascii="Arial" w:hAnsi="Arial" w:cs="Arial"/>
          <w:b/>
          <w:bCs/>
          <w:sz w:val="22"/>
          <w:szCs w:val="22"/>
          <w:lang w:val="en-US"/>
        </w:rPr>
        <w:t>Conflict of Interest Policy</w:t>
      </w:r>
    </w:p>
    <w:p w14:paraId="79269819" w14:textId="77777777" w:rsidR="00965078" w:rsidRPr="00B825FB" w:rsidRDefault="00965078" w:rsidP="00EE2B1D">
      <w:pPr>
        <w:jc w:val="center"/>
        <w:rPr>
          <w:rFonts w:ascii="Arial" w:hAnsi="Arial" w:cs="Arial"/>
          <w:b/>
          <w:bCs/>
          <w:sz w:val="22"/>
          <w:szCs w:val="22"/>
          <w:lang w:val="en-US"/>
        </w:rPr>
      </w:pPr>
    </w:p>
    <w:p w14:paraId="4BFC328A" w14:textId="77777777" w:rsidR="00C34229" w:rsidRDefault="00C34229" w:rsidP="001C77B3">
      <w:pPr>
        <w:rPr>
          <w:rFonts w:ascii="Arial" w:hAnsi="Arial" w:cs="Arial"/>
          <w:b/>
          <w:bCs/>
          <w:sz w:val="22"/>
          <w:szCs w:val="22"/>
          <w:lang w:val="en-US"/>
        </w:rPr>
      </w:pPr>
    </w:p>
    <w:p w14:paraId="716E644D" w14:textId="15C1EF0B" w:rsidR="001C77B3" w:rsidRDefault="005E1698" w:rsidP="001C77B3">
      <w:pPr>
        <w:rPr>
          <w:rFonts w:ascii="Arial" w:hAnsi="Arial" w:cs="Arial"/>
          <w:b/>
          <w:bCs/>
          <w:sz w:val="22"/>
          <w:szCs w:val="22"/>
          <w:lang w:val="en-US"/>
        </w:rPr>
      </w:pPr>
      <w:r>
        <w:rPr>
          <w:rFonts w:ascii="Arial" w:hAnsi="Arial" w:cs="Arial"/>
          <w:b/>
          <w:bCs/>
          <w:sz w:val="22"/>
          <w:szCs w:val="22"/>
          <w:lang w:val="en-US"/>
        </w:rPr>
        <w:t>Introduction</w:t>
      </w:r>
    </w:p>
    <w:p w14:paraId="7CA9A134" w14:textId="77777777" w:rsidR="005E1698" w:rsidRPr="00B825FB" w:rsidRDefault="005E1698" w:rsidP="001C77B3">
      <w:pPr>
        <w:rPr>
          <w:rFonts w:ascii="Arial" w:hAnsi="Arial" w:cs="Arial"/>
          <w:b/>
          <w:bCs/>
          <w:sz w:val="22"/>
          <w:szCs w:val="22"/>
          <w:lang w:val="en-US"/>
        </w:rPr>
      </w:pPr>
    </w:p>
    <w:p w14:paraId="330ADA34" w14:textId="16A4DA22" w:rsidR="001C77B3" w:rsidRPr="00B825FB" w:rsidRDefault="00DC0D85" w:rsidP="001C77B3">
      <w:pPr>
        <w:rPr>
          <w:rFonts w:ascii="Arial" w:hAnsi="Arial" w:cs="Arial"/>
          <w:sz w:val="22"/>
          <w:szCs w:val="22"/>
        </w:rPr>
      </w:pPr>
      <w:r>
        <w:rPr>
          <w:rFonts w:ascii="Arial" w:hAnsi="Arial" w:cs="Arial"/>
          <w:sz w:val="22"/>
          <w:szCs w:val="22"/>
        </w:rPr>
        <w:t>South Cheshire Chamber of Commerce and Industry</w:t>
      </w:r>
      <w:r w:rsidR="001C77B3" w:rsidRPr="00B825FB">
        <w:rPr>
          <w:rFonts w:ascii="Arial" w:hAnsi="Arial" w:cs="Arial"/>
          <w:sz w:val="22"/>
          <w:szCs w:val="22"/>
        </w:rPr>
        <w:t xml:space="preserve"> is required to take all reasonable steps to limit any conflict of interest between its directors and employees and any person </w:t>
      </w:r>
      <w:r w:rsidR="001D0E3B">
        <w:rPr>
          <w:rFonts w:ascii="Arial" w:hAnsi="Arial" w:cs="Arial"/>
          <w:sz w:val="22"/>
          <w:szCs w:val="22"/>
        </w:rPr>
        <w:t>with which it has dealings</w:t>
      </w:r>
      <w:r w:rsidR="001C77B3" w:rsidRPr="00B825FB">
        <w:rPr>
          <w:rFonts w:ascii="Arial" w:hAnsi="Arial" w:cs="Arial"/>
          <w:sz w:val="22"/>
          <w:szCs w:val="22"/>
        </w:rPr>
        <w:t xml:space="preserve">. </w:t>
      </w:r>
    </w:p>
    <w:p w14:paraId="4261DD06" w14:textId="77777777" w:rsidR="001C77B3" w:rsidRPr="00B825FB" w:rsidRDefault="001C77B3" w:rsidP="001C77B3">
      <w:pPr>
        <w:rPr>
          <w:rFonts w:ascii="Arial" w:hAnsi="Arial" w:cs="Arial"/>
          <w:b/>
          <w:bCs/>
          <w:sz w:val="22"/>
          <w:szCs w:val="22"/>
          <w:lang w:val="en-US"/>
        </w:rPr>
      </w:pPr>
    </w:p>
    <w:p w14:paraId="3F690ABE" w14:textId="2DE80538" w:rsidR="001C77B3" w:rsidRPr="00B825FB" w:rsidRDefault="00B73A97" w:rsidP="001C77B3">
      <w:pPr>
        <w:rPr>
          <w:rFonts w:ascii="Arial" w:hAnsi="Arial" w:cs="Arial"/>
          <w:sz w:val="22"/>
          <w:szCs w:val="22"/>
        </w:rPr>
      </w:pPr>
      <w:r>
        <w:rPr>
          <w:rFonts w:ascii="Arial" w:hAnsi="Arial" w:cs="Arial"/>
          <w:sz w:val="22"/>
          <w:szCs w:val="22"/>
        </w:rPr>
        <w:t>Our d</w:t>
      </w:r>
      <w:r w:rsidR="001C77B3" w:rsidRPr="00B825FB">
        <w:rPr>
          <w:rFonts w:ascii="Arial" w:hAnsi="Arial" w:cs="Arial"/>
          <w:sz w:val="22"/>
          <w:szCs w:val="22"/>
        </w:rPr>
        <w:t>irectors and employees</w:t>
      </w:r>
      <w:r>
        <w:rPr>
          <w:rFonts w:ascii="Arial" w:hAnsi="Arial" w:cs="Arial"/>
          <w:sz w:val="22"/>
          <w:szCs w:val="22"/>
        </w:rPr>
        <w:t xml:space="preserve"> have </w:t>
      </w:r>
      <w:r w:rsidR="001C77B3" w:rsidRPr="00B825FB">
        <w:rPr>
          <w:rFonts w:ascii="Arial" w:hAnsi="Arial" w:cs="Arial"/>
          <w:sz w:val="22"/>
          <w:szCs w:val="22"/>
        </w:rPr>
        <w:t>a duty to declare to the Board of Directors any direct or material interest that may at any time arise either directly or through related parties in respect of any contract or other matter to which</w:t>
      </w:r>
      <w:r w:rsidR="00477987">
        <w:rPr>
          <w:rFonts w:ascii="Arial" w:hAnsi="Arial" w:cs="Arial"/>
          <w:sz w:val="22"/>
          <w:szCs w:val="22"/>
        </w:rPr>
        <w:t xml:space="preserve"> South Cheshire Chamber</w:t>
      </w:r>
      <w:r w:rsidR="001C77B3" w:rsidRPr="00B825FB">
        <w:rPr>
          <w:rFonts w:ascii="Arial" w:hAnsi="Arial" w:cs="Arial"/>
          <w:sz w:val="22"/>
          <w:szCs w:val="22"/>
        </w:rPr>
        <w:t xml:space="preserve"> is party or any contract which is under consideration by the </w:t>
      </w:r>
      <w:r w:rsidR="0054732E">
        <w:rPr>
          <w:rFonts w:ascii="Arial" w:hAnsi="Arial" w:cs="Arial"/>
          <w:sz w:val="22"/>
          <w:szCs w:val="22"/>
        </w:rPr>
        <w:t>Chamber</w:t>
      </w:r>
      <w:r w:rsidR="001C77B3" w:rsidRPr="00B825FB">
        <w:rPr>
          <w:rFonts w:ascii="Arial" w:hAnsi="Arial" w:cs="Arial"/>
          <w:sz w:val="22"/>
          <w:szCs w:val="22"/>
        </w:rPr>
        <w:t xml:space="preserve">.  All employees must declare outside paid work if the activities of that paid work are related in any way to the nature of the work carried out by the </w:t>
      </w:r>
      <w:r w:rsidR="0054732E">
        <w:rPr>
          <w:rFonts w:ascii="Arial" w:hAnsi="Arial" w:cs="Arial"/>
          <w:sz w:val="22"/>
          <w:szCs w:val="22"/>
        </w:rPr>
        <w:t>Chamber</w:t>
      </w:r>
      <w:r w:rsidR="001C77B3" w:rsidRPr="00B825FB">
        <w:rPr>
          <w:rFonts w:ascii="Arial" w:hAnsi="Arial" w:cs="Arial"/>
          <w:sz w:val="22"/>
          <w:szCs w:val="22"/>
        </w:rPr>
        <w:t xml:space="preserve">. </w:t>
      </w:r>
    </w:p>
    <w:p w14:paraId="3BCDF384" w14:textId="77777777" w:rsidR="001C77B3" w:rsidRPr="00B825FB" w:rsidRDefault="001C77B3" w:rsidP="001C77B3">
      <w:pPr>
        <w:rPr>
          <w:rFonts w:ascii="Arial" w:hAnsi="Arial" w:cs="Arial"/>
          <w:sz w:val="22"/>
          <w:szCs w:val="22"/>
        </w:rPr>
      </w:pPr>
    </w:p>
    <w:p w14:paraId="6703D648" w14:textId="77777777" w:rsidR="001C77B3" w:rsidRPr="00B825FB" w:rsidRDefault="001C77B3" w:rsidP="001C77B3">
      <w:pPr>
        <w:pStyle w:val="ListParagraph"/>
        <w:numPr>
          <w:ilvl w:val="0"/>
          <w:numId w:val="2"/>
        </w:numPr>
        <w:rPr>
          <w:rFonts w:ascii="Arial" w:hAnsi="Arial" w:cs="Arial"/>
          <w:b/>
          <w:sz w:val="22"/>
          <w:szCs w:val="22"/>
        </w:rPr>
      </w:pPr>
      <w:r w:rsidRPr="00B825FB">
        <w:rPr>
          <w:rFonts w:ascii="Arial" w:hAnsi="Arial" w:cs="Arial"/>
          <w:b/>
          <w:sz w:val="22"/>
          <w:szCs w:val="22"/>
        </w:rPr>
        <w:t>Requirements</w:t>
      </w:r>
    </w:p>
    <w:p w14:paraId="1940855D" w14:textId="77777777" w:rsidR="001C77B3" w:rsidRPr="00B825FB" w:rsidRDefault="001C77B3" w:rsidP="001C77B3">
      <w:pPr>
        <w:rPr>
          <w:rFonts w:ascii="Arial" w:hAnsi="Arial" w:cs="Arial"/>
          <w:sz w:val="22"/>
          <w:szCs w:val="22"/>
        </w:rPr>
      </w:pPr>
    </w:p>
    <w:p w14:paraId="5B490844" w14:textId="2E4C1A38" w:rsidR="001C77B3" w:rsidRPr="00B825FB" w:rsidRDefault="0054732E" w:rsidP="001C77B3">
      <w:pPr>
        <w:rPr>
          <w:rFonts w:ascii="Arial" w:hAnsi="Arial" w:cs="Arial"/>
          <w:sz w:val="22"/>
          <w:szCs w:val="22"/>
        </w:rPr>
      </w:pPr>
      <w:r>
        <w:rPr>
          <w:rFonts w:ascii="Arial" w:hAnsi="Arial" w:cs="Arial"/>
          <w:sz w:val="22"/>
          <w:szCs w:val="22"/>
        </w:rPr>
        <w:t>South Cheshire Chamber</w:t>
      </w:r>
      <w:r w:rsidR="001C77B3" w:rsidRPr="00B825FB">
        <w:rPr>
          <w:rFonts w:ascii="Arial" w:hAnsi="Arial" w:cs="Arial"/>
          <w:sz w:val="22"/>
          <w:szCs w:val="22"/>
        </w:rPr>
        <w:t xml:space="preserve"> will maintain a Register of Declared Interests of directors and employees detailing the nature and extent of such interest. A check will be made each year to ensure the contents are up to date.  If there is a declared potential conflict of interest</w:t>
      </w:r>
      <w:r w:rsidR="00F73D02">
        <w:rPr>
          <w:rFonts w:ascii="Arial" w:hAnsi="Arial" w:cs="Arial"/>
          <w:sz w:val="22"/>
          <w:szCs w:val="22"/>
        </w:rPr>
        <w:t>,</w:t>
      </w:r>
      <w:r w:rsidR="001C77B3" w:rsidRPr="00B825FB">
        <w:rPr>
          <w:rFonts w:ascii="Arial" w:hAnsi="Arial" w:cs="Arial"/>
          <w:sz w:val="22"/>
          <w:szCs w:val="22"/>
        </w:rPr>
        <w:t xml:space="preserve"> the relevant individual shall not be involved in any decision in respect of such matter. No contract will be made with or funding given to any person, organisation or Company in respect of which a material interest has been declared, without prior approval of the directors.  A register of such conflicts will be maintained. </w:t>
      </w:r>
    </w:p>
    <w:p w14:paraId="1BCEFD7C" w14:textId="77777777" w:rsidR="001C77B3" w:rsidRPr="00B825FB" w:rsidRDefault="001C77B3" w:rsidP="001C77B3">
      <w:pPr>
        <w:rPr>
          <w:rFonts w:ascii="Arial" w:hAnsi="Arial" w:cs="Arial"/>
          <w:sz w:val="22"/>
          <w:szCs w:val="22"/>
        </w:rPr>
      </w:pPr>
    </w:p>
    <w:p w14:paraId="6EDF3D49" w14:textId="77777777" w:rsidR="001C77B3" w:rsidRPr="00B825FB" w:rsidRDefault="001C77B3" w:rsidP="001C77B3">
      <w:pPr>
        <w:pStyle w:val="ListParagraph"/>
        <w:numPr>
          <w:ilvl w:val="0"/>
          <w:numId w:val="2"/>
        </w:numPr>
        <w:rPr>
          <w:rFonts w:ascii="Arial" w:hAnsi="Arial" w:cs="Arial"/>
          <w:b/>
          <w:sz w:val="22"/>
          <w:szCs w:val="22"/>
        </w:rPr>
      </w:pPr>
      <w:r w:rsidRPr="00B825FB">
        <w:rPr>
          <w:rFonts w:ascii="Arial" w:hAnsi="Arial" w:cs="Arial"/>
          <w:b/>
          <w:sz w:val="22"/>
          <w:szCs w:val="22"/>
        </w:rPr>
        <w:t>Definitions</w:t>
      </w:r>
    </w:p>
    <w:p w14:paraId="053EFF0D" w14:textId="53574D40" w:rsidR="001C77B3" w:rsidRPr="00B825FB" w:rsidRDefault="001C77B3" w:rsidP="001C77B3">
      <w:pPr>
        <w:pStyle w:val="ListParagraph"/>
        <w:numPr>
          <w:ilvl w:val="1"/>
          <w:numId w:val="1"/>
        </w:numPr>
        <w:rPr>
          <w:rFonts w:ascii="Arial" w:hAnsi="Arial" w:cs="Arial"/>
          <w:sz w:val="22"/>
          <w:szCs w:val="22"/>
          <w:lang w:val="en-US"/>
        </w:rPr>
      </w:pPr>
      <w:r w:rsidRPr="00B825FB">
        <w:rPr>
          <w:rFonts w:ascii="Arial" w:hAnsi="Arial" w:cs="Arial"/>
          <w:sz w:val="22"/>
          <w:szCs w:val="22"/>
          <w:lang w:val="en-US"/>
        </w:rPr>
        <w:t xml:space="preserve">Employee – any person who is employed by </w:t>
      </w:r>
      <w:r w:rsidR="00AB53C8">
        <w:rPr>
          <w:rFonts w:ascii="Arial" w:hAnsi="Arial" w:cs="Arial"/>
          <w:sz w:val="22"/>
          <w:szCs w:val="22"/>
          <w:lang w:val="en-US"/>
        </w:rPr>
        <w:t>South Cheshire Chamber of Commerce and Industry</w:t>
      </w:r>
      <w:r w:rsidRPr="00B825FB">
        <w:rPr>
          <w:rFonts w:ascii="Arial" w:hAnsi="Arial" w:cs="Arial"/>
          <w:sz w:val="22"/>
          <w:szCs w:val="22"/>
          <w:lang w:val="en-US"/>
        </w:rPr>
        <w:t xml:space="preserve"> in a part or full-time capacity and in accordance with U.K. Laws.</w:t>
      </w:r>
    </w:p>
    <w:p w14:paraId="5CCB4DFE" w14:textId="5D8B2731" w:rsidR="001C77B3" w:rsidRPr="00B825FB" w:rsidRDefault="001C77B3" w:rsidP="001C77B3">
      <w:pPr>
        <w:pStyle w:val="ListParagraph"/>
        <w:numPr>
          <w:ilvl w:val="1"/>
          <w:numId w:val="1"/>
        </w:numPr>
        <w:rPr>
          <w:rFonts w:ascii="Arial" w:hAnsi="Arial" w:cs="Arial"/>
          <w:sz w:val="22"/>
          <w:szCs w:val="22"/>
          <w:lang w:val="en-US"/>
        </w:rPr>
      </w:pPr>
      <w:r w:rsidRPr="00B825FB">
        <w:rPr>
          <w:rFonts w:ascii="Arial" w:hAnsi="Arial" w:cs="Arial"/>
          <w:sz w:val="22"/>
          <w:szCs w:val="22"/>
          <w:lang w:val="en-US"/>
        </w:rPr>
        <w:t xml:space="preserve">Agent – an owner, director, stakeholder, contractor or other third-party that is in the position to act on behalf of </w:t>
      </w:r>
      <w:r w:rsidR="00AB53C8">
        <w:rPr>
          <w:rFonts w:ascii="Arial" w:hAnsi="Arial" w:cs="Arial"/>
          <w:sz w:val="22"/>
          <w:szCs w:val="22"/>
          <w:lang w:val="en-US"/>
        </w:rPr>
        <w:t>South Cheshire Chamber of Commerce and Industry</w:t>
      </w:r>
      <w:r w:rsidRPr="00B825FB">
        <w:rPr>
          <w:rFonts w:ascii="Arial" w:hAnsi="Arial" w:cs="Arial"/>
          <w:sz w:val="22"/>
          <w:szCs w:val="22"/>
          <w:lang w:val="en-US"/>
        </w:rPr>
        <w:t>.</w:t>
      </w:r>
    </w:p>
    <w:p w14:paraId="7E7BF2EB" w14:textId="44283963" w:rsidR="00B825FB" w:rsidRPr="00B825FB" w:rsidRDefault="001C77B3" w:rsidP="00B825FB">
      <w:pPr>
        <w:pStyle w:val="ListParagraph"/>
        <w:numPr>
          <w:ilvl w:val="1"/>
          <w:numId w:val="1"/>
        </w:numPr>
        <w:rPr>
          <w:rFonts w:ascii="Arial" w:hAnsi="Arial" w:cs="Arial"/>
          <w:sz w:val="22"/>
          <w:szCs w:val="22"/>
          <w:lang w:val="en-US"/>
        </w:rPr>
      </w:pPr>
      <w:r w:rsidRPr="00B825FB">
        <w:rPr>
          <w:rFonts w:ascii="Arial" w:hAnsi="Arial" w:cs="Arial"/>
          <w:sz w:val="22"/>
          <w:szCs w:val="22"/>
          <w:lang w:val="en-US"/>
        </w:rPr>
        <w:t xml:space="preserve">Financial Interest – The interest that any individual may have in the monetary transactions of </w:t>
      </w:r>
      <w:r w:rsidR="00AB53C8">
        <w:rPr>
          <w:rFonts w:ascii="Arial" w:hAnsi="Arial" w:cs="Arial"/>
          <w:sz w:val="22"/>
          <w:szCs w:val="22"/>
          <w:lang w:val="en-US"/>
        </w:rPr>
        <w:t>South Cheshire Chamber of Commerce and Industry</w:t>
      </w:r>
      <w:r w:rsidRPr="00B825FB">
        <w:rPr>
          <w:rFonts w:ascii="Arial" w:hAnsi="Arial" w:cs="Arial"/>
          <w:sz w:val="22"/>
          <w:szCs w:val="22"/>
          <w:lang w:val="en-US"/>
        </w:rPr>
        <w:t>. In particular, any interest that could have a direct bearing on the financial gain/loss of said individual.</w:t>
      </w:r>
    </w:p>
    <w:p w14:paraId="742325EB" w14:textId="77777777" w:rsidR="00B825FB" w:rsidRPr="00B825FB" w:rsidRDefault="00B825FB" w:rsidP="00B825FB">
      <w:pPr>
        <w:pStyle w:val="ListParagraph"/>
        <w:numPr>
          <w:ilvl w:val="1"/>
          <w:numId w:val="1"/>
        </w:numPr>
        <w:rPr>
          <w:rFonts w:ascii="Arial" w:hAnsi="Arial" w:cs="Arial"/>
          <w:sz w:val="22"/>
          <w:szCs w:val="22"/>
          <w:lang w:val="en-US"/>
        </w:rPr>
      </w:pPr>
      <w:r w:rsidRPr="00B825FB">
        <w:rPr>
          <w:rFonts w:ascii="Arial" w:hAnsi="Arial" w:cs="Arial"/>
          <w:sz w:val="22"/>
          <w:szCs w:val="22"/>
        </w:rPr>
        <w:t xml:space="preserve">Related parties - include family members or members of the same household who may be expected to influence, or be influenced by a director, agent or employee. </w:t>
      </w:r>
    </w:p>
    <w:p w14:paraId="5CD74DE5" w14:textId="77777777" w:rsidR="001C77B3" w:rsidRPr="00B825FB" w:rsidRDefault="001C77B3" w:rsidP="001C77B3">
      <w:pPr>
        <w:pStyle w:val="ListParagraph"/>
        <w:rPr>
          <w:rFonts w:ascii="Arial" w:hAnsi="Arial" w:cs="Arial"/>
          <w:sz w:val="22"/>
          <w:szCs w:val="22"/>
        </w:rPr>
      </w:pPr>
    </w:p>
    <w:p w14:paraId="4AD430FE" w14:textId="77777777" w:rsidR="001C77B3" w:rsidRPr="00B825FB" w:rsidRDefault="00B825FB" w:rsidP="00B825FB">
      <w:pPr>
        <w:pStyle w:val="ListParagraph"/>
        <w:numPr>
          <w:ilvl w:val="0"/>
          <w:numId w:val="2"/>
        </w:numPr>
        <w:rPr>
          <w:rFonts w:ascii="Arial" w:hAnsi="Arial" w:cs="Arial"/>
          <w:b/>
          <w:bCs/>
          <w:sz w:val="22"/>
          <w:szCs w:val="22"/>
          <w:lang w:val="en-US"/>
        </w:rPr>
      </w:pPr>
      <w:r w:rsidRPr="00B825FB">
        <w:rPr>
          <w:rFonts w:ascii="Arial" w:hAnsi="Arial" w:cs="Arial"/>
          <w:b/>
          <w:bCs/>
          <w:sz w:val="22"/>
          <w:szCs w:val="22"/>
          <w:lang w:val="en-US"/>
        </w:rPr>
        <w:t>Purpose</w:t>
      </w:r>
    </w:p>
    <w:p w14:paraId="219B237E" w14:textId="77777777" w:rsidR="00137A0F" w:rsidRDefault="00137A0F" w:rsidP="00EE2B1D">
      <w:pPr>
        <w:rPr>
          <w:rFonts w:ascii="Arial" w:hAnsi="Arial" w:cs="Arial"/>
          <w:sz w:val="22"/>
          <w:szCs w:val="22"/>
          <w:lang w:val="en-US"/>
        </w:rPr>
      </w:pPr>
    </w:p>
    <w:p w14:paraId="49686234" w14:textId="127A83F7" w:rsidR="001C77B3" w:rsidRPr="00B825FB" w:rsidRDefault="00EE2B1D" w:rsidP="00EE2B1D">
      <w:pPr>
        <w:rPr>
          <w:rFonts w:ascii="Arial" w:hAnsi="Arial" w:cs="Arial"/>
          <w:sz w:val="22"/>
          <w:szCs w:val="22"/>
          <w:lang w:val="en-US"/>
        </w:rPr>
      </w:pPr>
      <w:r w:rsidRPr="00B825FB">
        <w:rPr>
          <w:rFonts w:ascii="Arial" w:hAnsi="Arial" w:cs="Arial"/>
          <w:sz w:val="22"/>
          <w:szCs w:val="22"/>
          <w:lang w:val="en-US"/>
        </w:rPr>
        <w:t xml:space="preserve">The purpose of this policy is to </w:t>
      </w:r>
      <w:r w:rsidR="003C434F" w:rsidRPr="00B825FB">
        <w:rPr>
          <w:rFonts w:ascii="Arial" w:hAnsi="Arial" w:cs="Arial"/>
          <w:sz w:val="22"/>
          <w:szCs w:val="22"/>
          <w:lang w:val="en-US"/>
        </w:rPr>
        <w:t xml:space="preserve">protect the interests of </w:t>
      </w:r>
      <w:r w:rsidR="001C77B3" w:rsidRPr="00B825FB">
        <w:rPr>
          <w:rFonts w:ascii="Arial" w:hAnsi="Arial" w:cs="Arial"/>
          <w:sz w:val="22"/>
          <w:szCs w:val="22"/>
          <w:lang w:val="en-US"/>
        </w:rPr>
        <w:t xml:space="preserve">the </w:t>
      </w:r>
      <w:r w:rsidR="00137A0F">
        <w:rPr>
          <w:rFonts w:ascii="Arial" w:hAnsi="Arial" w:cs="Arial"/>
          <w:sz w:val="22"/>
          <w:szCs w:val="22"/>
          <w:lang w:val="en-US"/>
        </w:rPr>
        <w:t>South Cheshire Chamber of Commerce and Industry</w:t>
      </w:r>
      <w:r w:rsidR="001C77B3" w:rsidRPr="00B825FB">
        <w:rPr>
          <w:rFonts w:ascii="Arial" w:hAnsi="Arial" w:cs="Arial"/>
          <w:sz w:val="22"/>
          <w:szCs w:val="22"/>
          <w:lang w:val="en-US"/>
        </w:rPr>
        <w:t xml:space="preserve"> and its work as the designated Employer Representative Body for the Local Skills Improvement Plan (LSIP)</w:t>
      </w:r>
      <w:r w:rsidR="003C434F" w:rsidRPr="00B825FB">
        <w:rPr>
          <w:rFonts w:ascii="Arial" w:hAnsi="Arial" w:cs="Arial"/>
          <w:sz w:val="22"/>
          <w:szCs w:val="22"/>
          <w:lang w:val="en-US"/>
        </w:rPr>
        <w:t xml:space="preserve">. </w:t>
      </w:r>
    </w:p>
    <w:p w14:paraId="448C4E3D" w14:textId="77777777" w:rsidR="001C77B3" w:rsidRPr="00B825FB" w:rsidRDefault="001C77B3" w:rsidP="00EE2B1D">
      <w:pPr>
        <w:rPr>
          <w:rFonts w:ascii="Arial" w:hAnsi="Arial" w:cs="Arial"/>
          <w:sz w:val="22"/>
          <w:szCs w:val="22"/>
          <w:lang w:val="en-US"/>
        </w:rPr>
      </w:pPr>
    </w:p>
    <w:p w14:paraId="55A262D5" w14:textId="05BEBEFA" w:rsidR="00B825FB" w:rsidRPr="00B825FB" w:rsidRDefault="003C434F" w:rsidP="00B825FB">
      <w:pPr>
        <w:rPr>
          <w:rFonts w:ascii="Arial" w:hAnsi="Arial" w:cs="Arial"/>
          <w:sz w:val="22"/>
          <w:szCs w:val="22"/>
          <w:lang w:val="en-US"/>
        </w:rPr>
      </w:pPr>
      <w:r w:rsidRPr="00B825FB">
        <w:rPr>
          <w:rFonts w:ascii="Arial" w:hAnsi="Arial" w:cs="Arial"/>
          <w:sz w:val="22"/>
          <w:szCs w:val="22"/>
          <w:lang w:val="en-US"/>
        </w:rPr>
        <w:lastRenderedPageBreak/>
        <w:t>In the regular course of business, agents</w:t>
      </w:r>
      <w:r w:rsidR="001C77B3" w:rsidRPr="00B825FB">
        <w:rPr>
          <w:rFonts w:ascii="Arial" w:hAnsi="Arial" w:cs="Arial"/>
          <w:sz w:val="22"/>
          <w:szCs w:val="22"/>
          <w:lang w:val="en-US"/>
        </w:rPr>
        <w:t xml:space="preserve">, Board members </w:t>
      </w:r>
      <w:r w:rsidRPr="00B825FB">
        <w:rPr>
          <w:rFonts w:ascii="Arial" w:hAnsi="Arial" w:cs="Arial"/>
          <w:sz w:val="22"/>
          <w:szCs w:val="22"/>
          <w:lang w:val="en-US"/>
        </w:rPr>
        <w:t xml:space="preserve">and </w:t>
      </w:r>
      <w:r w:rsidR="00137A0F">
        <w:rPr>
          <w:rFonts w:ascii="Arial" w:hAnsi="Arial" w:cs="Arial"/>
          <w:sz w:val="22"/>
          <w:szCs w:val="22"/>
          <w:lang w:val="en-US"/>
        </w:rPr>
        <w:t>South Cheshire Chamber</w:t>
      </w:r>
      <w:r w:rsidR="001C77B3" w:rsidRPr="00B825FB">
        <w:rPr>
          <w:rFonts w:ascii="Arial" w:hAnsi="Arial" w:cs="Arial"/>
          <w:sz w:val="22"/>
          <w:szCs w:val="22"/>
          <w:lang w:val="en-US"/>
        </w:rPr>
        <w:t xml:space="preserve"> </w:t>
      </w:r>
      <w:r w:rsidR="00C35FEC">
        <w:rPr>
          <w:rFonts w:ascii="Arial" w:hAnsi="Arial" w:cs="Arial"/>
          <w:sz w:val="22"/>
          <w:szCs w:val="22"/>
          <w:lang w:val="en-US"/>
        </w:rPr>
        <w:t>employees</w:t>
      </w:r>
      <w:r w:rsidRPr="00B825FB">
        <w:rPr>
          <w:rFonts w:ascii="Arial" w:hAnsi="Arial" w:cs="Arial"/>
          <w:sz w:val="22"/>
          <w:szCs w:val="22"/>
          <w:lang w:val="en-US"/>
        </w:rPr>
        <w:t xml:space="preserve"> may have the opportunity to advance their own personal interests with or against the interests of </w:t>
      </w:r>
      <w:r w:rsidR="001C77B3" w:rsidRPr="00B825FB">
        <w:rPr>
          <w:rFonts w:ascii="Arial" w:hAnsi="Arial" w:cs="Arial"/>
          <w:sz w:val="22"/>
          <w:szCs w:val="22"/>
          <w:lang w:val="en-US"/>
        </w:rPr>
        <w:t>the LSIP</w:t>
      </w:r>
      <w:r w:rsidRPr="00B825FB">
        <w:rPr>
          <w:rFonts w:ascii="Arial" w:hAnsi="Arial" w:cs="Arial"/>
          <w:sz w:val="22"/>
          <w:szCs w:val="22"/>
          <w:lang w:val="en-US"/>
        </w:rPr>
        <w:t xml:space="preserve">. Acting in such a manner is unacceptable and any party who acts outside of </w:t>
      </w:r>
      <w:r w:rsidR="001C77B3" w:rsidRPr="00B825FB">
        <w:rPr>
          <w:rFonts w:ascii="Arial" w:hAnsi="Arial" w:cs="Arial"/>
          <w:sz w:val="22"/>
          <w:szCs w:val="22"/>
          <w:lang w:val="en-US"/>
        </w:rPr>
        <w:t xml:space="preserve">the </w:t>
      </w:r>
      <w:r w:rsidR="00284D51">
        <w:rPr>
          <w:rFonts w:ascii="Arial" w:hAnsi="Arial" w:cs="Arial"/>
          <w:sz w:val="22"/>
          <w:szCs w:val="22"/>
          <w:lang w:val="en-US"/>
        </w:rPr>
        <w:t>company</w:t>
      </w:r>
      <w:r w:rsidR="00C35FEC">
        <w:rPr>
          <w:rFonts w:ascii="Arial" w:hAnsi="Arial" w:cs="Arial"/>
          <w:sz w:val="22"/>
          <w:szCs w:val="22"/>
          <w:lang w:val="en-US"/>
        </w:rPr>
        <w:t xml:space="preserve">’s and </w:t>
      </w:r>
      <w:r w:rsidR="001C77B3" w:rsidRPr="00B825FB">
        <w:rPr>
          <w:rFonts w:ascii="Arial" w:hAnsi="Arial" w:cs="Arial"/>
          <w:sz w:val="22"/>
          <w:szCs w:val="22"/>
          <w:lang w:val="en-US"/>
        </w:rPr>
        <w:t>LSIP</w:t>
      </w:r>
      <w:r w:rsidRPr="00B825FB">
        <w:rPr>
          <w:rFonts w:ascii="Arial" w:hAnsi="Arial" w:cs="Arial"/>
          <w:sz w:val="22"/>
          <w:szCs w:val="22"/>
          <w:lang w:val="en-US"/>
        </w:rPr>
        <w:t xml:space="preserve">’s </w:t>
      </w:r>
      <w:r w:rsidR="004C33BE" w:rsidRPr="00B825FB">
        <w:rPr>
          <w:rFonts w:ascii="Arial" w:hAnsi="Arial" w:cs="Arial"/>
          <w:sz w:val="22"/>
          <w:szCs w:val="22"/>
          <w:lang w:val="en-US"/>
        </w:rPr>
        <w:t xml:space="preserve">best interest </w:t>
      </w:r>
      <w:r w:rsidRPr="00B825FB">
        <w:rPr>
          <w:rFonts w:ascii="Arial" w:hAnsi="Arial" w:cs="Arial"/>
          <w:sz w:val="22"/>
          <w:szCs w:val="22"/>
          <w:lang w:val="en-US"/>
        </w:rPr>
        <w:t>may be subject to disciplinary action.</w:t>
      </w:r>
    </w:p>
    <w:p w14:paraId="51B67C11" w14:textId="77777777" w:rsidR="00B825FB" w:rsidRPr="00B825FB" w:rsidRDefault="00B825FB" w:rsidP="00B825FB">
      <w:pPr>
        <w:rPr>
          <w:rFonts w:ascii="Arial" w:hAnsi="Arial" w:cs="Arial"/>
          <w:sz w:val="22"/>
          <w:szCs w:val="22"/>
          <w:lang w:val="en-US"/>
        </w:rPr>
      </w:pPr>
    </w:p>
    <w:p w14:paraId="60C26739" w14:textId="77777777" w:rsidR="00EC7CF3" w:rsidRPr="00E36912" w:rsidRDefault="00EE2B1D" w:rsidP="00B825FB">
      <w:pPr>
        <w:pStyle w:val="ListParagraph"/>
        <w:numPr>
          <w:ilvl w:val="0"/>
          <w:numId w:val="2"/>
        </w:numPr>
        <w:rPr>
          <w:rFonts w:ascii="Arial" w:hAnsi="Arial" w:cs="Arial"/>
          <w:sz w:val="22"/>
          <w:szCs w:val="22"/>
          <w:lang w:val="en-US"/>
        </w:rPr>
      </w:pPr>
      <w:r w:rsidRPr="00B825FB">
        <w:rPr>
          <w:rFonts w:ascii="Arial" w:hAnsi="Arial" w:cs="Arial"/>
          <w:b/>
          <w:bCs/>
          <w:sz w:val="22"/>
          <w:szCs w:val="22"/>
          <w:lang w:val="en-US"/>
        </w:rPr>
        <w:t>Procedure</w:t>
      </w:r>
    </w:p>
    <w:p w14:paraId="294B37FA" w14:textId="77777777" w:rsidR="00E36912" w:rsidRPr="00B825FB" w:rsidRDefault="00E36912" w:rsidP="00E36912">
      <w:pPr>
        <w:pStyle w:val="ListParagraph"/>
        <w:ind w:left="360"/>
        <w:rPr>
          <w:rFonts w:ascii="Arial" w:hAnsi="Arial" w:cs="Arial"/>
          <w:sz w:val="22"/>
          <w:szCs w:val="22"/>
          <w:lang w:val="en-US"/>
        </w:rPr>
      </w:pPr>
    </w:p>
    <w:p w14:paraId="1CFEE7C0" w14:textId="44E63BB4" w:rsidR="00B825FB" w:rsidRPr="00B825FB" w:rsidRDefault="00EE727C" w:rsidP="00B825FB">
      <w:pPr>
        <w:pStyle w:val="ListParagraph"/>
        <w:numPr>
          <w:ilvl w:val="0"/>
          <w:numId w:val="3"/>
        </w:numPr>
        <w:rPr>
          <w:rFonts w:ascii="Arial" w:hAnsi="Arial" w:cs="Arial"/>
          <w:sz w:val="22"/>
          <w:szCs w:val="22"/>
          <w:lang w:val="en-US"/>
        </w:rPr>
      </w:pPr>
      <w:r w:rsidRPr="00B825FB">
        <w:rPr>
          <w:rFonts w:ascii="Arial" w:hAnsi="Arial" w:cs="Arial"/>
          <w:b/>
          <w:bCs/>
          <w:sz w:val="22"/>
          <w:szCs w:val="22"/>
          <w:lang w:val="en-US"/>
        </w:rPr>
        <w:t>Duty to disclose</w:t>
      </w:r>
      <w:r w:rsidRPr="00B825FB">
        <w:rPr>
          <w:rFonts w:ascii="Arial" w:hAnsi="Arial" w:cs="Arial"/>
          <w:sz w:val="22"/>
          <w:szCs w:val="22"/>
          <w:lang w:val="en-US"/>
        </w:rPr>
        <w:t xml:space="preserve"> </w:t>
      </w:r>
      <w:r w:rsidR="001C77B3" w:rsidRPr="00B825FB">
        <w:rPr>
          <w:rFonts w:ascii="Arial" w:hAnsi="Arial" w:cs="Arial"/>
          <w:sz w:val="22"/>
          <w:szCs w:val="22"/>
          <w:lang w:val="en-US"/>
        </w:rPr>
        <w:br/>
        <w:t xml:space="preserve">Every employee/agent of </w:t>
      </w:r>
      <w:r w:rsidR="00E36912">
        <w:rPr>
          <w:rFonts w:ascii="Arial" w:hAnsi="Arial" w:cs="Arial"/>
          <w:sz w:val="22"/>
          <w:szCs w:val="22"/>
          <w:lang w:val="en-US"/>
        </w:rPr>
        <w:t>South Cheshire Chamber</w:t>
      </w:r>
      <w:r w:rsidR="001C77B3" w:rsidRPr="00B825FB">
        <w:rPr>
          <w:rFonts w:ascii="Arial" w:hAnsi="Arial" w:cs="Arial"/>
          <w:sz w:val="22"/>
          <w:szCs w:val="22"/>
          <w:lang w:val="en-US"/>
        </w:rPr>
        <w:t xml:space="preserve"> </w:t>
      </w:r>
      <w:r w:rsidR="007531CA" w:rsidRPr="00B825FB">
        <w:rPr>
          <w:rFonts w:ascii="Arial" w:hAnsi="Arial" w:cs="Arial"/>
          <w:sz w:val="22"/>
          <w:szCs w:val="22"/>
          <w:lang w:val="en-US"/>
        </w:rPr>
        <w:t>is obligated to disclose any known or potential conflicts of interest as soon as they arise. Failure to do so could result in termination of employment.</w:t>
      </w:r>
    </w:p>
    <w:p w14:paraId="7A0D75C1" w14:textId="77777777" w:rsidR="00B825FB" w:rsidRPr="00B825FB" w:rsidRDefault="00EE727C" w:rsidP="00B825FB">
      <w:pPr>
        <w:pStyle w:val="ListParagraph"/>
        <w:numPr>
          <w:ilvl w:val="0"/>
          <w:numId w:val="3"/>
        </w:numPr>
        <w:rPr>
          <w:rFonts w:ascii="Arial" w:hAnsi="Arial" w:cs="Arial"/>
          <w:sz w:val="22"/>
          <w:szCs w:val="22"/>
          <w:lang w:val="en-US"/>
        </w:rPr>
      </w:pPr>
      <w:r w:rsidRPr="00B825FB">
        <w:rPr>
          <w:rFonts w:ascii="Arial" w:hAnsi="Arial" w:cs="Arial"/>
          <w:b/>
          <w:bCs/>
          <w:sz w:val="22"/>
          <w:szCs w:val="22"/>
          <w:lang w:val="en-US"/>
        </w:rPr>
        <w:t>Investigating potential conflicts</w:t>
      </w:r>
      <w:r w:rsidR="007531CA" w:rsidRPr="00B825FB">
        <w:rPr>
          <w:rFonts w:ascii="Arial" w:hAnsi="Arial" w:cs="Arial"/>
          <w:sz w:val="22"/>
          <w:szCs w:val="22"/>
          <w:lang w:val="en-US"/>
        </w:rPr>
        <w:br/>
        <w:t>When a possible conflict of interest arises, the</w:t>
      </w:r>
      <w:r w:rsidR="001C77B3" w:rsidRPr="00B825FB">
        <w:rPr>
          <w:rFonts w:ascii="Arial" w:hAnsi="Arial" w:cs="Arial"/>
          <w:sz w:val="22"/>
          <w:szCs w:val="22"/>
          <w:lang w:val="en-US"/>
        </w:rPr>
        <w:t xml:space="preserve"> Board</w:t>
      </w:r>
      <w:r w:rsidR="007531CA" w:rsidRPr="00B825FB">
        <w:rPr>
          <w:rFonts w:ascii="Arial" w:hAnsi="Arial" w:cs="Arial"/>
          <w:sz w:val="22"/>
          <w:szCs w:val="22"/>
          <w:lang w:val="en-US"/>
        </w:rPr>
        <w:t xml:space="preserve"> will collect of the pertinent information and may question any concerned parties. If the board determines that a conflict exists, steps will be taken to address to conflict. If no conflict exists, the inquiry may be documented but no further action will be taken.</w:t>
      </w:r>
    </w:p>
    <w:p w14:paraId="716B787A" w14:textId="30966FB3" w:rsidR="00B825FB" w:rsidRPr="00B825FB" w:rsidRDefault="007531CA" w:rsidP="00B825FB">
      <w:pPr>
        <w:pStyle w:val="ListParagraph"/>
        <w:numPr>
          <w:ilvl w:val="0"/>
          <w:numId w:val="3"/>
        </w:numPr>
        <w:rPr>
          <w:rFonts w:ascii="Arial" w:hAnsi="Arial" w:cs="Arial"/>
          <w:sz w:val="22"/>
          <w:szCs w:val="22"/>
          <w:lang w:val="en-US"/>
        </w:rPr>
      </w:pPr>
      <w:r w:rsidRPr="00B825FB">
        <w:rPr>
          <w:rFonts w:ascii="Arial" w:hAnsi="Arial" w:cs="Arial"/>
          <w:b/>
          <w:bCs/>
          <w:sz w:val="22"/>
          <w:szCs w:val="22"/>
          <w:lang w:val="en-US"/>
        </w:rPr>
        <w:t>Addressing</w:t>
      </w:r>
      <w:r w:rsidR="00EE727C" w:rsidRPr="00B825FB">
        <w:rPr>
          <w:rFonts w:ascii="Arial" w:hAnsi="Arial" w:cs="Arial"/>
          <w:b/>
          <w:bCs/>
          <w:sz w:val="22"/>
          <w:szCs w:val="22"/>
          <w:lang w:val="en-US"/>
        </w:rPr>
        <w:t xml:space="preserve"> conflicts of interest</w:t>
      </w:r>
      <w:r w:rsidRPr="00B825FB">
        <w:rPr>
          <w:rFonts w:ascii="Arial" w:hAnsi="Arial" w:cs="Arial"/>
          <w:sz w:val="22"/>
          <w:szCs w:val="22"/>
          <w:lang w:val="en-US"/>
        </w:rPr>
        <w:br/>
        <w:t>When an actual conflict of interest is found, any transactions that may have been affected will be reviewed retroactively. Affected parties both within and outside of the business, including shareholders, directors, employees, and contractors will be notified. An investigation will also be conducted by the</w:t>
      </w:r>
      <w:r w:rsidR="001C77B3" w:rsidRPr="00B825FB">
        <w:rPr>
          <w:rFonts w:ascii="Arial" w:hAnsi="Arial" w:cs="Arial"/>
          <w:sz w:val="22"/>
          <w:szCs w:val="22"/>
          <w:lang w:val="en-US"/>
        </w:rPr>
        <w:t xml:space="preserve"> </w:t>
      </w:r>
      <w:r w:rsidR="001206EB">
        <w:rPr>
          <w:rFonts w:ascii="Arial" w:hAnsi="Arial" w:cs="Arial"/>
          <w:sz w:val="22"/>
          <w:szCs w:val="22"/>
          <w:lang w:val="en-US"/>
        </w:rPr>
        <w:t>South Cheshire Chamber</w:t>
      </w:r>
      <w:r w:rsidRPr="00B825FB">
        <w:rPr>
          <w:rFonts w:ascii="Arial" w:hAnsi="Arial" w:cs="Arial"/>
          <w:sz w:val="22"/>
          <w:szCs w:val="22"/>
          <w:lang w:val="en-US"/>
        </w:rPr>
        <w:t xml:space="preserve"> board of directors to determine the extent of the conflict and the inten</w:t>
      </w:r>
      <w:r w:rsidR="00B825FB" w:rsidRPr="00B825FB">
        <w:rPr>
          <w:rFonts w:ascii="Arial" w:hAnsi="Arial" w:cs="Arial"/>
          <w:sz w:val="22"/>
          <w:szCs w:val="22"/>
          <w:lang w:val="en-US"/>
        </w:rPr>
        <w:t xml:space="preserve">tions of the parties involved. </w:t>
      </w:r>
      <w:r w:rsidRPr="00B825FB">
        <w:rPr>
          <w:rFonts w:ascii="Arial" w:hAnsi="Arial" w:cs="Arial"/>
          <w:sz w:val="22"/>
          <w:szCs w:val="22"/>
          <w:lang w:val="en-US"/>
        </w:rPr>
        <w:t>If the conflict in question involves a member or members of the board of directors, such a member will be excused from the deliberations.</w:t>
      </w:r>
    </w:p>
    <w:p w14:paraId="42F9DAD4" w14:textId="77777777" w:rsidR="00B825FB" w:rsidRPr="00B825FB" w:rsidRDefault="007531CA" w:rsidP="00B825FB">
      <w:pPr>
        <w:pStyle w:val="ListParagraph"/>
        <w:numPr>
          <w:ilvl w:val="0"/>
          <w:numId w:val="3"/>
        </w:numPr>
        <w:rPr>
          <w:rFonts w:ascii="Arial" w:hAnsi="Arial" w:cs="Arial"/>
          <w:sz w:val="22"/>
          <w:szCs w:val="22"/>
          <w:lang w:val="en-US"/>
        </w:rPr>
      </w:pPr>
      <w:r w:rsidRPr="00B825FB">
        <w:rPr>
          <w:rFonts w:ascii="Arial" w:hAnsi="Arial" w:cs="Arial"/>
          <w:b/>
          <w:bCs/>
          <w:sz w:val="22"/>
          <w:szCs w:val="22"/>
          <w:lang w:val="en-US"/>
        </w:rPr>
        <w:t>Disciplinary action</w:t>
      </w:r>
      <w:r w:rsidRPr="00B825FB">
        <w:rPr>
          <w:rFonts w:ascii="Arial" w:hAnsi="Arial" w:cs="Arial"/>
          <w:sz w:val="22"/>
          <w:szCs w:val="22"/>
          <w:lang w:val="en-US"/>
        </w:rPr>
        <w:br/>
      </w:r>
      <w:r w:rsidR="004C33BE" w:rsidRPr="00B825FB">
        <w:rPr>
          <w:rFonts w:ascii="Arial" w:hAnsi="Arial" w:cs="Arial"/>
          <w:sz w:val="22"/>
          <w:szCs w:val="22"/>
          <w:lang w:val="en-US"/>
        </w:rPr>
        <w:t>As all conflicts of interest will be reviewed on a case-by-case basis, a review may result in disciplinary action. The board of directors has full discretion to deem what disciplinary action is both fitting and necessary, including suspension and/or termination of employment.</w:t>
      </w:r>
    </w:p>
    <w:p w14:paraId="064CD042" w14:textId="77777777" w:rsidR="00B825FB" w:rsidRPr="00B825FB" w:rsidRDefault="00B825FB" w:rsidP="00B825FB">
      <w:pPr>
        <w:ind w:left="720"/>
        <w:rPr>
          <w:rFonts w:ascii="Arial" w:hAnsi="Arial" w:cs="Arial"/>
          <w:b/>
          <w:bCs/>
          <w:sz w:val="22"/>
          <w:szCs w:val="22"/>
          <w:lang w:val="en-US"/>
        </w:rPr>
      </w:pPr>
    </w:p>
    <w:p w14:paraId="4BDE3444" w14:textId="77777777" w:rsidR="00EE2B1D" w:rsidRPr="00B825FB" w:rsidRDefault="00EE2B1D" w:rsidP="00B825FB">
      <w:pPr>
        <w:pStyle w:val="ListParagraph"/>
        <w:numPr>
          <w:ilvl w:val="0"/>
          <w:numId w:val="2"/>
        </w:numPr>
        <w:rPr>
          <w:rFonts w:ascii="Arial" w:hAnsi="Arial" w:cs="Arial"/>
          <w:sz w:val="22"/>
          <w:szCs w:val="22"/>
          <w:lang w:val="en-US"/>
        </w:rPr>
      </w:pPr>
      <w:r w:rsidRPr="00B825FB">
        <w:rPr>
          <w:rFonts w:ascii="Arial" w:hAnsi="Arial" w:cs="Arial"/>
          <w:b/>
          <w:bCs/>
          <w:sz w:val="22"/>
          <w:szCs w:val="22"/>
          <w:lang w:val="en-US"/>
        </w:rPr>
        <w:t>Acknowledgement</w:t>
      </w:r>
    </w:p>
    <w:p w14:paraId="2687E8B3" w14:textId="19F5B287" w:rsidR="007531CA" w:rsidRPr="00B825FB" w:rsidRDefault="007531CA" w:rsidP="007531CA">
      <w:pPr>
        <w:rPr>
          <w:rFonts w:ascii="Arial" w:hAnsi="Arial" w:cs="Arial"/>
          <w:sz w:val="22"/>
          <w:szCs w:val="22"/>
          <w:lang w:val="en-US"/>
        </w:rPr>
      </w:pPr>
      <w:r w:rsidRPr="00B825FB">
        <w:rPr>
          <w:rFonts w:ascii="Arial" w:hAnsi="Arial" w:cs="Arial"/>
          <w:sz w:val="22"/>
          <w:szCs w:val="22"/>
          <w:lang w:val="en-US"/>
        </w:rPr>
        <w:t xml:space="preserve">The employee/agent named below understands the procedure for conflicts of interest with </w:t>
      </w:r>
      <w:r w:rsidR="00474499">
        <w:rPr>
          <w:rFonts w:ascii="Arial" w:hAnsi="Arial" w:cs="Arial"/>
          <w:sz w:val="22"/>
          <w:szCs w:val="22"/>
          <w:lang w:val="en-US"/>
        </w:rPr>
        <w:t>South Cheshire Chamber</w:t>
      </w:r>
      <w:r w:rsidR="00EF67D6">
        <w:rPr>
          <w:rFonts w:ascii="Arial" w:hAnsi="Arial" w:cs="Arial"/>
          <w:sz w:val="22"/>
          <w:szCs w:val="22"/>
          <w:lang w:val="en-US"/>
        </w:rPr>
        <w:t xml:space="preserve"> of Commerce and Industry</w:t>
      </w:r>
      <w:r w:rsidR="00B825FB" w:rsidRPr="00B825FB">
        <w:rPr>
          <w:rFonts w:ascii="Arial" w:hAnsi="Arial" w:cs="Arial"/>
          <w:sz w:val="22"/>
          <w:szCs w:val="22"/>
          <w:lang w:val="en-US"/>
        </w:rPr>
        <w:t>,</w:t>
      </w:r>
      <w:r w:rsidRPr="00B825FB">
        <w:rPr>
          <w:rFonts w:ascii="Arial" w:hAnsi="Arial" w:cs="Arial"/>
          <w:sz w:val="22"/>
          <w:szCs w:val="22"/>
          <w:lang w:val="en-US"/>
        </w:rPr>
        <w:t xml:space="preserve"> including their duty to disclose any known or potential conflicts.</w:t>
      </w:r>
    </w:p>
    <w:p w14:paraId="46F6E641" w14:textId="77777777" w:rsidR="004C33BE" w:rsidRPr="00B825FB" w:rsidRDefault="004C33BE" w:rsidP="007531CA">
      <w:pPr>
        <w:rPr>
          <w:rFonts w:ascii="Arial" w:hAnsi="Arial" w:cs="Arial"/>
          <w:sz w:val="22"/>
          <w:szCs w:val="22"/>
          <w:lang w:val="en-US"/>
        </w:rPr>
      </w:pPr>
    </w:p>
    <w:p w14:paraId="08EC338B" w14:textId="0FD2334F" w:rsidR="004C33BE" w:rsidRDefault="004C33BE" w:rsidP="007531CA">
      <w:pPr>
        <w:rPr>
          <w:rFonts w:ascii="Arial" w:hAnsi="Arial" w:cs="Arial"/>
          <w:sz w:val="22"/>
          <w:szCs w:val="22"/>
          <w:lang w:val="en-US"/>
        </w:rPr>
      </w:pPr>
      <w:r w:rsidRPr="00B825FB">
        <w:rPr>
          <w:rFonts w:ascii="Arial" w:hAnsi="Arial" w:cs="Arial"/>
          <w:sz w:val="22"/>
          <w:szCs w:val="22"/>
          <w:lang w:val="en-US"/>
        </w:rPr>
        <w:t xml:space="preserve">Furthermore, the employee/agent agrees to abide by the procedures outlined in this policy for the duration of their professional relationship </w:t>
      </w:r>
      <w:r w:rsidR="001C77B3" w:rsidRPr="00B825FB">
        <w:rPr>
          <w:rFonts w:ascii="Arial" w:hAnsi="Arial" w:cs="Arial"/>
          <w:sz w:val="22"/>
          <w:szCs w:val="22"/>
          <w:lang w:val="en-US"/>
        </w:rPr>
        <w:t xml:space="preserve">with </w:t>
      </w:r>
      <w:r w:rsidR="00EF67D6">
        <w:rPr>
          <w:rFonts w:ascii="Arial" w:hAnsi="Arial" w:cs="Arial"/>
          <w:sz w:val="22"/>
          <w:szCs w:val="22"/>
          <w:lang w:val="en-US"/>
        </w:rPr>
        <w:t>South Cheshire Chamber of Commerce and Industry</w:t>
      </w:r>
      <w:r w:rsidRPr="00B825FB">
        <w:rPr>
          <w:rFonts w:ascii="Arial" w:hAnsi="Arial" w:cs="Arial"/>
          <w:sz w:val="22"/>
          <w:szCs w:val="22"/>
          <w:lang w:val="en-US"/>
        </w:rPr>
        <w:t>.</w:t>
      </w:r>
    </w:p>
    <w:p w14:paraId="68820C7F" w14:textId="77777777" w:rsidR="00B825FB" w:rsidRDefault="00B825FB" w:rsidP="007531CA">
      <w:pPr>
        <w:rPr>
          <w:rFonts w:ascii="Arial" w:hAnsi="Arial" w:cs="Arial"/>
          <w:sz w:val="22"/>
          <w:szCs w:val="22"/>
          <w:lang w:val="en-US"/>
        </w:rPr>
      </w:pPr>
    </w:p>
    <w:p w14:paraId="60265C65" w14:textId="77777777" w:rsidR="00B825FB" w:rsidRPr="00B825FB" w:rsidRDefault="00B825FB" w:rsidP="007531CA">
      <w:pPr>
        <w:rPr>
          <w:rFonts w:ascii="Arial" w:hAnsi="Arial" w:cs="Arial"/>
          <w:sz w:val="22"/>
          <w:szCs w:val="22"/>
          <w:lang w:val="en-US"/>
        </w:rPr>
      </w:pPr>
    </w:p>
    <w:p w14:paraId="3AB37CFD" w14:textId="77777777" w:rsidR="007531CA" w:rsidRPr="00B825FB" w:rsidRDefault="007531CA" w:rsidP="007531CA">
      <w:pPr>
        <w:rPr>
          <w:rFonts w:ascii="Arial" w:hAnsi="Arial" w:cs="Arial"/>
          <w:sz w:val="22"/>
          <w:szCs w:val="22"/>
          <w:lang w:val="en-US"/>
        </w:rPr>
      </w:pPr>
    </w:p>
    <w:p w14:paraId="12CEB7C6" w14:textId="77777777" w:rsidR="007531CA" w:rsidRPr="00B825FB" w:rsidRDefault="007531CA" w:rsidP="007531CA">
      <w:pPr>
        <w:rPr>
          <w:rFonts w:ascii="Arial" w:hAnsi="Arial" w:cs="Arial"/>
          <w:sz w:val="22"/>
          <w:szCs w:val="22"/>
          <w:lang w:val="en-US"/>
        </w:rPr>
      </w:pPr>
      <w:r w:rsidRPr="00B825FB">
        <w:rPr>
          <w:rFonts w:ascii="Arial" w:hAnsi="Arial" w:cs="Arial"/>
          <w:sz w:val="22"/>
          <w:szCs w:val="22"/>
          <w:lang w:val="en-US"/>
        </w:rPr>
        <w:t>______________________</w:t>
      </w:r>
      <w:r w:rsidRPr="00B825FB">
        <w:rPr>
          <w:rFonts w:ascii="Arial" w:hAnsi="Arial" w:cs="Arial"/>
          <w:sz w:val="22"/>
          <w:szCs w:val="22"/>
          <w:lang w:val="en-US"/>
        </w:rPr>
        <w:tab/>
      </w:r>
      <w:r w:rsidRPr="00B825FB">
        <w:rPr>
          <w:rFonts w:ascii="Arial" w:hAnsi="Arial" w:cs="Arial"/>
          <w:sz w:val="22"/>
          <w:szCs w:val="22"/>
          <w:lang w:val="en-US"/>
        </w:rPr>
        <w:tab/>
      </w:r>
      <w:r w:rsidRPr="00B825FB">
        <w:rPr>
          <w:rFonts w:ascii="Arial" w:hAnsi="Arial" w:cs="Arial"/>
          <w:sz w:val="22"/>
          <w:szCs w:val="22"/>
          <w:lang w:val="en-US"/>
        </w:rPr>
        <w:tab/>
        <w:t>___________________________</w:t>
      </w:r>
    </w:p>
    <w:p w14:paraId="1F6CF3CF" w14:textId="77777777" w:rsidR="00B825FB" w:rsidRDefault="007531CA" w:rsidP="007531CA">
      <w:pPr>
        <w:rPr>
          <w:rFonts w:ascii="Arial" w:hAnsi="Arial" w:cs="Arial"/>
          <w:sz w:val="22"/>
          <w:szCs w:val="22"/>
          <w:lang w:val="en-US"/>
        </w:rPr>
      </w:pPr>
      <w:r w:rsidRPr="00B825FB">
        <w:rPr>
          <w:rFonts w:ascii="Arial" w:hAnsi="Arial" w:cs="Arial"/>
          <w:sz w:val="22"/>
          <w:szCs w:val="22"/>
          <w:lang w:val="en-US"/>
        </w:rPr>
        <w:t>Employee Name</w:t>
      </w:r>
      <w:r w:rsidRPr="00B825FB">
        <w:rPr>
          <w:rFonts w:ascii="Arial" w:hAnsi="Arial" w:cs="Arial"/>
          <w:sz w:val="22"/>
          <w:szCs w:val="22"/>
          <w:lang w:val="en-US"/>
        </w:rPr>
        <w:tab/>
      </w:r>
      <w:r w:rsidRPr="00B825FB">
        <w:rPr>
          <w:rFonts w:ascii="Arial" w:hAnsi="Arial" w:cs="Arial"/>
          <w:sz w:val="22"/>
          <w:szCs w:val="22"/>
          <w:lang w:val="en-US"/>
        </w:rPr>
        <w:tab/>
      </w:r>
      <w:r w:rsidRPr="00B825FB">
        <w:rPr>
          <w:rFonts w:ascii="Arial" w:hAnsi="Arial" w:cs="Arial"/>
          <w:sz w:val="22"/>
          <w:szCs w:val="22"/>
          <w:lang w:val="en-US"/>
        </w:rPr>
        <w:tab/>
      </w:r>
      <w:r w:rsidRPr="00B825FB">
        <w:rPr>
          <w:rFonts w:ascii="Arial" w:hAnsi="Arial" w:cs="Arial"/>
          <w:sz w:val="22"/>
          <w:szCs w:val="22"/>
          <w:lang w:val="en-US"/>
        </w:rPr>
        <w:tab/>
      </w:r>
      <w:r w:rsidRPr="00B825FB">
        <w:rPr>
          <w:rFonts w:ascii="Arial" w:hAnsi="Arial" w:cs="Arial"/>
          <w:sz w:val="22"/>
          <w:szCs w:val="22"/>
          <w:lang w:val="en-US"/>
        </w:rPr>
        <w:tab/>
        <w:t>Date</w:t>
      </w:r>
    </w:p>
    <w:p w14:paraId="31D20D9D" w14:textId="77777777" w:rsidR="00B825FB" w:rsidRDefault="00B825FB" w:rsidP="007531CA">
      <w:pPr>
        <w:rPr>
          <w:rFonts w:ascii="Arial" w:hAnsi="Arial" w:cs="Arial"/>
          <w:sz w:val="22"/>
          <w:szCs w:val="22"/>
          <w:lang w:val="en-US"/>
        </w:rPr>
      </w:pPr>
    </w:p>
    <w:p w14:paraId="62610977" w14:textId="77777777" w:rsidR="00B825FB" w:rsidRDefault="00B825FB" w:rsidP="007531CA">
      <w:pPr>
        <w:rPr>
          <w:rFonts w:ascii="Arial" w:hAnsi="Arial" w:cs="Arial"/>
          <w:sz w:val="22"/>
          <w:szCs w:val="22"/>
          <w:lang w:val="en-US"/>
        </w:rPr>
      </w:pPr>
    </w:p>
    <w:p w14:paraId="3FB4F45F" w14:textId="77777777" w:rsidR="007531CA" w:rsidRPr="00B825FB" w:rsidRDefault="007531CA" w:rsidP="007531CA">
      <w:pPr>
        <w:rPr>
          <w:rFonts w:ascii="Arial" w:hAnsi="Arial" w:cs="Arial"/>
          <w:sz w:val="22"/>
          <w:szCs w:val="22"/>
          <w:lang w:val="en-US"/>
        </w:rPr>
      </w:pPr>
      <w:r w:rsidRPr="00B825FB">
        <w:rPr>
          <w:rFonts w:ascii="Arial" w:hAnsi="Arial" w:cs="Arial"/>
          <w:sz w:val="22"/>
          <w:szCs w:val="22"/>
          <w:lang w:val="en-US"/>
        </w:rPr>
        <w:br/>
      </w:r>
      <w:r w:rsidRPr="00B825FB">
        <w:rPr>
          <w:rFonts w:ascii="Arial" w:hAnsi="Arial" w:cs="Arial"/>
          <w:sz w:val="22"/>
          <w:szCs w:val="22"/>
          <w:lang w:val="en-US"/>
        </w:rPr>
        <w:br/>
        <w:t>______________________</w:t>
      </w:r>
      <w:r w:rsidRPr="00B825FB">
        <w:rPr>
          <w:rFonts w:ascii="Arial" w:hAnsi="Arial" w:cs="Arial"/>
          <w:sz w:val="22"/>
          <w:szCs w:val="22"/>
          <w:lang w:val="en-US"/>
        </w:rPr>
        <w:br/>
        <w:t>Signature</w:t>
      </w:r>
    </w:p>
    <w:sectPr w:rsidR="007531CA" w:rsidRPr="00B825FB" w:rsidSect="009625E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42D4B" w14:textId="77777777" w:rsidR="003F1FCC" w:rsidRDefault="003F1FCC" w:rsidP="00EE2B1D">
      <w:r>
        <w:separator/>
      </w:r>
    </w:p>
  </w:endnote>
  <w:endnote w:type="continuationSeparator" w:id="0">
    <w:p w14:paraId="02587494" w14:textId="77777777" w:rsidR="003F1FCC" w:rsidRDefault="003F1FCC" w:rsidP="00EE2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0A4A5" w14:textId="77777777" w:rsidR="00EA2AFE" w:rsidRDefault="00EA2A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2966689"/>
      <w:docPartObj>
        <w:docPartGallery w:val="Page Numbers (Bottom of Page)"/>
        <w:docPartUnique/>
      </w:docPartObj>
    </w:sdtPr>
    <w:sdtEndPr>
      <w:rPr>
        <w:color w:val="7F7F7F" w:themeColor="background1" w:themeShade="7F"/>
        <w:spacing w:val="60"/>
      </w:rPr>
    </w:sdtEndPr>
    <w:sdtContent>
      <w:p w14:paraId="11D1D545" w14:textId="41F8FB88" w:rsidR="00CD1C21" w:rsidRDefault="00CD1C21">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539E6416" w14:textId="268633C8" w:rsidR="00CD1C21" w:rsidRDefault="00CD1C21" w:rsidP="00CD1C21">
    <w:pPr>
      <w:pStyle w:val="Footer"/>
    </w:pPr>
    <w:r>
      <w:t xml:space="preserve">SCCCI </w:t>
    </w:r>
    <w:r>
      <w:t xml:space="preserve">Conflict of Interest Policy V1.0 </w:t>
    </w:r>
  </w:p>
  <w:p w14:paraId="30F95B0A" w14:textId="34934BDB" w:rsidR="000D60F4" w:rsidRDefault="000D60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E6E32" w14:textId="77777777" w:rsidR="00EA2AFE" w:rsidRDefault="00EA2A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FA7B2" w14:textId="77777777" w:rsidR="003F1FCC" w:rsidRDefault="003F1FCC" w:rsidP="00EE2B1D">
      <w:r>
        <w:separator/>
      </w:r>
    </w:p>
  </w:footnote>
  <w:footnote w:type="continuationSeparator" w:id="0">
    <w:p w14:paraId="036B50C4" w14:textId="77777777" w:rsidR="003F1FCC" w:rsidRDefault="003F1FCC" w:rsidP="00EE2B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4ED8B" w14:textId="77777777" w:rsidR="00EA2AFE" w:rsidRDefault="00EA2A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AC5CC" w14:textId="744B6AAF" w:rsidR="000D60F4" w:rsidRDefault="006904F6" w:rsidP="00A720AF">
    <w:pPr>
      <w:pStyle w:val="Header"/>
      <w:jc w:val="right"/>
    </w:pPr>
    <w:r>
      <w:rPr>
        <w:noProof/>
      </w:rPr>
      <w:drawing>
        <wp:anchor distT="0" distB="0" distL="114300" distR="114300" simplePos="0" relativeHeight="251658240" behindDoc="0" locked="0" layoutInCell="1" allowOverlap="1" wp14:anchorId="58048C5D" wp14:editId="158F72D9">
          <wp:simplePos x="0" y="0"/>
          <wp:positionH relativeFrom="column">
            <wp:posOffset>4216400</wp:posOffset>
          </wp:positionH>
          <wp:positionV relativeFrom="paragraph">
            <wp:posOffset>-373380</wp:posOffset>
          </wp:positionV>
          <wp:extent cx="2514600" cy="838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8382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256B2" w14:textId="77777777" w:rsidR="00EA2AFE" w:rsidRDefault="00EA2A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2376F"/>
    <w:multiLevelType w:val="hybridMultilevel"/>
    <w:tmpl w:val="BA7E238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21C7766B"/>
    <w:multiLevelType w:val="hybridMultilevel"/>
    <w:tmpl w:val="8CD2F25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1A4EBD"/>
    <w:multiLevelType w:val="hybridMultilevel"/>
    <w:tmpl w:val="1A42999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003241308">
    <w:abstractNumId w:val="1"/>
  </w:num>
  <w:num w:numId="2" w16cid:durableId="1943535837">
    <w:abstractNumId w:val="2"/>
  </w:num>
  <w:num w:numId="3" w16cid:durableId="178969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B1D"/>
    <w:rsid w:val="00020503"/>
    <w:rsid w:val="000D60F4"/>
    <w:rsid w:val="001206EB"/>
    <w:rsid w:val="00137A0F"/>
    <w:rsid w:val="001C77B3"/>
    <w:rsid w:val="001D0E3B"/>
    <w:rsid w:val="0023447D"/>
    <w:rsid w:val="00284D51"/>
    <w:rsid w:val="002C2E09"/>
    <w:rsid w:val="003C434F"/>
    <w:rsid w:val="003F1FCC"/>
    <w:rsid w:val="00474499"/>
    <w:rsid w:val="00477987"/>
    <w:rsid w:val="004C33BE"/>
    <w:rsid w:val="0054732E"/>
    <w:rsid w:val="005E1698"/>
    <w:rsid w:val="006904F6"/>
    <w:rsid w:val="00702BC7"/>
    <w:rsid w:val="007531CA"/>
    <w:rsid w:val="007B1250"/>
    <w:rsid w:val="007D6F4E"/>
    <w:rsid w:val="00806CA7"/>
    <w:rsid w:val="009625EC"/>
    <w:rsid w:val="00965078"/>
    <w:rsid w:val="00A05994"/>
    <w:rsid w:val="00A720AF"/>
    <w:rsid w:val="00AB53C8"/>
    <w:rsid w:val="00B73A97"/>
    <w:rsid w:val="00B825FB"/>
    <w:rsid w:val="00C34229"/>
    <w:rsid w:val="00C35FEC"/>
    <w:rsid w:val="00CD1C21"/>
    <w:rsid w:val="00DC0D85"/>
    <w:rsid w:val="00E36912"/>
    <w:rsid w:val="00EA2AFE"/>
    <w:rsid w:val="00EC7CF3"/>
    <w:rsid w:val="00EE2B1D"/>
    <w:rsid w:val="00EE727C"/>
    <w:rsid w:val="00EF67D6"/>
    <w:rsid w:val="00F73D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2AEB0D85"/>
  <w15:docId w15:val="{5690431E-5E8D-44E2-A03B-B7E68E86A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9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B1D"/>
    <w:pPr>
      <w:ind w:left="720"/>
      <w:contextualSpacing/>
    </w:pPr>
  </w:style>
  <w:style w:type="paragraph" w:styleId="Header">
    <w:name w:val="header"/>
    <w:basedOn w:val="Normal"/>
    <w:link w:val="HeaderChar"/>
    <w:uiPriority w:val="99"/>
    <w:unhideWhenUsed/>
    <w:rsid w:val="00EE2B1D"/>
    <w:pPr>
      <w:tabs>
        <w:tab w:val="center" w:pos="4680"/>
        <w:tab w:val="right" w:pos="9360"/>
      </w:tabs>
    </w:pPr>
  </w:style>
  <w:style w:type="character" w:customStyle="1" w:styleId="HeaderChar">
    <w:name w:val="Header Char"/>
    <w:basedOn w:val="DefaultParagraphFont"/>
    <w:link w:val="Header"/>
    <w:uiPriority w:val="99"/>
    <w:rsid w:val="00EE2B1D"/>
  </w:style>
  <w:style w:type="paragraph" w:styleId="Footer">
    <w:name w:val="footer"/>
    <w:basedOn w:val="Normal"/>
    <w:link w:val="FooterChar"/>
    <w:uiPriority w:val="99"/>
    <w:unhideWhenUsed/>
    <w:rsid w:val="00EE2B1D"/>
    <w:pPr>
      <w:tabs>
        <w:tab w:val="center" w:pos="4680"/>
        <w:tab w:val="right" w:pos="9360"/>
      </w:tabs>
    </w:pPr>
  </w:style>
  <w:style w:type="character" w:customStyle="1" w:styleId="FooterChar">
    <w:name w:val="Footer Char"/>
    <w:basedOn w:val="DefaultParagraphFont"/>
    <w:link w:val="Footer"/>
    <w:uiPriority w:val="99"/>
    <w:rsid w:val="00EE2B1D"/>
  </w:style>
  <w:style w:type="character" w:styleId="Hyperlink">
    <w:name w:val="Hyperlink"/>
    <w:basedOn w:val="DefaultParagraphFont"/>
    <w:uiPriority w:val="99"/>
    <w:unhideWhenUsed/>
    <w:rsid w:val="00EE2B1D"/>
    <w:rPr>
      <w:color w:val="0563C1" w:themeColor="hyperlink"/>
      <w:u w:val="single"/>
    </w:rPr>
  </w:style>
  <w:style w:type="character" w:customStyle="1" w:styleId="UnresolvedMention1">
    <w:name w:val="Unresolved Mention1"/>
    <w:basedOn w:val="DefaultParagraphFont"/>
    <w:uiPriority w:val="99"/>
    <w:semiHidden/>
    <w:unhideWhenUsed/>
    <w:rsid w:val="00EE2B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2B4A6B8FFE3046983438FF0DDB26F3" ma:contentTypeVersion="14" ma:contentTypeDescription="Create a new document." ma:contentTypeScope="" ma:versionID="4fafbb78e4704dda5d01cb9ece7916cc">
  <xsd:schema xmlns:xsd="http://www.w3.org/2001/XMLSchema" xmlns:xs="http://www.w3.org/2001/XMLSchema" xmlns:p="http://schemas.microsoft.com/office/2006/metadata/properties" xmlns:ns2="7315e8cf-fddf-40b4-832e-c31726d0ad59" xmlns:ns3="fed05bcf-c325-46a8-a153-12b63fa2502d" targetNamespace="http://schemas.microsoft.com/office/2006/metadata/properties" ma:root="true" ma:fieldsID="822267770cc3139fbb6fe94f19e61d92" ns2:_="" ns3:_="">
    <xsd:import namespace="7315e8cf-fddf-40b4-832e-c31726d0ad59"/>
    <xsd:import namespace="fed05bcf-c325-46a8-a153-12b63fa2502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15e8cf-fddf-40b4-832e-c31726d0ad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ad5543f-7d47-4175-a65c-ad9dbcaea0d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ed05bcf-c325-46a8-a153-12b63fa2502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0eeb1ff0-63d3-4c59-9062-fe33baee2d91}" ma:internalName="TaxCatchAll" ma:showField="CatchAllData" ma:web="fed05bcf-c325-46a8-a153-12b63fa250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315e8cf-fddf-40b4-832e-c31726d0ad59">
      <Terms xmlns="http://schemas.microsoft.com/office/infopath/2007/PartnerControls"/>
    </lcf76f155ced4ddcb4097134ff3c332f>
    <TaxCatchAll xmlns="fed05bcf-c325-46a8-a153-12b63fa2502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F43FDC-B7B0-4AF9-B192-9C5AC99D62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15e8cf-fddf-40b4-832e-c31726d0ad59"/>
    <ds:schemaRef ds:uri="fed05bcf-c325-46a8-a153-12b63fa250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9C8B69-C52A-4945-B4D7-DE0254A2892D}">
  <ds:schemaRefs>
    <ds:schemaRef ds:uri="http://schemas.microsoft.com/office/2006/metadata/properties"/>
    <ds:schemaRef ds:uri="http://schemas.microsoft.com/office/infopath/2007/PartnerControls"/>
    <ds:schemaRef ds:uri="7315e8cf-fddf-40b4-832e-c31726d0ad59"/>
    <ds:schemaRef ds:uri="fed05bcf-c325-46a8-a153-12b63fa2502d"/>
  </ds:schemaRefs>
</ds:datastoreItem>
</file>

<file path=customXml/itemProps3.xml><?xml version="1.0" encoding="utf-8"?>
<ds:datastoreItem xmlns:ds="http://schemas.openxmlformats.org/officeDocument/2006/customXml" ds:itemID="{3C780B1D-F330-4117-8E75-8038472D10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707</Words>
  <Characters>4035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Chambergroup</Company>
  <LinksUpToDate>false</LinksUpToDate>
  <CharactersWithSpaces>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Whytock</dc:creator>
  <cp:lastModifiedBy>Maria Davison</cp:lastModifiedBy>
  <cp:revision>9</cp:revision>
  <dcterms:created xsi:type="dcterms:W3CDTF">2022-10-14T13:28:00Z</dcterms:created>
  <dcterms:modified xsi:type="dcterms:W3CDTF">2022-10-14T13:33:00Z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0x0101009F2B4A6B8FFE3046983438FF0DDB26F3</vt:lpwstr>
  </property>
  <property fmtid="{D5CDD505-2E9C-101B-9397-08002B2CF9AE}" pid="3" name="MediaServiceImageTags">
    <vt:lpwstr/>
  </property>
</Properties>
</file>